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94E" w:rsidRDefault="00C1594E" w:rsidP="00ED7504">
      <w:pPr>
        <w:spacing w:before="100" w:beforeAutospacing="1" w:after="100" w:afterAutospacing="1" w:line="276" w:lineRule="auto"/>
        <w:jc w:val="center"/>
        <w:rPr>
          <w:rFonts w:ascii="Copperplate Gothic Light" w:hAnsi="Copperplate Gothic Light"/>
          <w:lang w:val="ca-ES"/>
        </w:rPr>
      </w:pPr>
    </w:p>
    <w:p w:rsidR="00B469B8" w:rsidRDefault="00B469B8" w:rsidP="00ED7504">
      <w:pPr>
        <w:spacing w:before="100" w:beforeAutospacing="1" w:after="100" w:afterAutospacing="1" w:line="276" w:lineRule="auto"/>
        <w:jc w:val="center"/>
        <w:rPr>
          <w:rFonts w:ascii="Copperplate Gothic Light" w:hAnsi="Copperplate Gothic Light"/>
          <w:lang w:val="ca-ES"/>
        </w:rPr>
      </w:pPr>
    </w:p>
    <w:p w:rsidR="00B469B8" w:rsidRDefault="00B469B8" w:rsidP="00ED7504">
      <w:pPr>
        <w:spacing w:before="100" w:beforeAutospacing="1" w:after="100" w:afterAutospacing="1" w:line="276" w:lineRule="auto"/>
        <w:jc w:val="center"/>
        <w:rPr>
          <w:rFonts w:ascii="Copperplate Gothic Light" w:hAnsi="Copperplate Gothic Light"/>
          <w:lang w:val="ca-ES"/>
        </w:rPr>
      </w:pPr>
    </w:p>
    <w:p w:rsidR="007337DE" w:rsidRPr="004C13DD" w:rsidRDefault="00ED7504" w:rsidP="00ED7504">
      <w:pPr>
        <w:spacing w:before="100" w:beforeAutospacing="1" w:after="100" w:afterAutospacing="1" w:line="276" w:lineRule="auto"/>
        <w:jc w:val="center"/>
        <w:rPr>
          <w:rFonts w:ascii="Garamond" w:hAnsi="Garamond"/>
          <w:sz w:val="28"/>
          <w:lang w:val="ca-ES"/>
        </w:rPr>
      </w:pPr>
      <w:r w:rsidRPr="004C13DD">
        <w:rPr>
          <w:rFonts w:ascii="Garamond" w:hAnsi="Garamond"/>
          <w:sz w:val="28"/>
          <w:lang w:val="ca-ES"/>
        </w:rPr>
        <w:t>NORMATIVA US PISCINA EXTERIOR COMPLEX ESPORTIU BALDIRI ALEU PER A SOCIS DE LA  U.E. SANTBOIANA – ESTIU 2</w:t>
      </w:r>
      <w:r w:rsidR="004C13DD">
        <w:rPr>
          <w:rFonts w:ascii="Garamond" w:hAnsi="Garamond"/>
          <w:sz w:val="28"/>
          <w:lang w:val="ca-ES"/>
        </w:rPr>
        <w:t>021</w:t>
      </w:r>
      <w:r w:rsidRPr="004C13DD">
        <w:rPr>
          <w:rFonts w:ascii="Garamond" w:hAnsi="Garamond"/>
          <w:sz w:val="28"/>
          <w:lang w:val="ca-ES"/>
        </w:rPr>
        <w:t>.</w:t>
      </w:r>
    </w:p>
    <w:p w:rsidR="00ED7504" w:rsidRPr="004C13DD" w:rsidRDefault="00ED7504" w:rsidP="00ED7504">
      <w:pPr>
        <w:pStyle w:val="Prrafodelista"/>
        <w:numPr>
          <w:ilvl w:val="0"/>
          <w:numId w:val="1"/>
        </w:numPr>
        <w:spacing w:before="100" w:beforeAutospacing="1" w:after="100" w:afterAutospacing="1"/>
        <w:jc w:val="both"/>
        <w:rPr>
          <w:rFonts w:ascii="Garamond" w:hAnsi="Garamond"/>
          <w:sz w:val="28"/>
          <w:lang w:val="ca-ES"/>
        </w:rPr>
      </w:pPr>
      <w:r w:rsidRPr="004C13DD">
        <w:rPr>
          <w:rFonts w:ascii="Garamond" w:hAnsi="Garamond"/>
          <w:sz w:val="28"/>
          <w:lang w:val="ca-ES"/>
        </w:rPr>
        <w:t xml:space="preserve">Es farà entrega a cada soci de la UE Santboiana de </w:t>
      </w:r>
      <w:r w:rsidR="0064746B" w:rsidRPr="004C13DD">
        <w:rPr>
          <w:rFonts w:ascii="Garamond" w:hAnsi="Garamond"/>
          <w:sz w:val="28"/>
          <w:lang w:val="ca-ES"/>
        </w:rPr>
        <w:t>quinze (15)</w:t>
      </w:r>
      <w:r w:rsidRPr="004C13DD">
        <w:rPr>
          <w:rFonts w:ascii="Garamond" w:hAnsi="Garamond"/>
          <w:sz w:val="28"/>
          <w:lang w:val="ca-ES"/>
        </w:rPr>
        <w:t xml:space="preserve"> tiquets per accés </w:t>
      </w:r>
      <w:r w:rsidR="00C1594E" w:rsidRPr="004C13DD">
        <w:rPr>
          <w:rFonts w:ascii="Garamond" w:hAnsi="Garamond"/>
          <w:sz w:val="28"/>
          <w:lang w:val="ca-ES"/>
        </w:rPr>
        <w:t xml:space="preserve">gratuït </w:t>
      </w:r>
      <w:r w:rsidRPr="004C13DD">
        <w:rPr>
          <w:rFonts w:ascii="Garamond" w:hAnsi="Garamond"/>
          <w:sz w:val="28"/>
          <w:lang w:val="ca-ES"/>
        </w:rPr>
        <w:t>a la piscina d’estiu de</w:t>
      </w:r>
      <w:r w:rsidR="0064746B" w:rsidRPr="004C13DD">
        <w:rPr>
          <w:rFonts w:ascii="Garamond" w:hAnsi="Garamond"/>
          <w:sz w:val="28"/>
          <w:lang w:val="ca-ES"/>
        </w:rPr>
        <w:t>l Complex Esportiu Baldiri Aleu</w:t>
      </w:r>
      <w:r w:rsidR="00917DFE">
        <w:rPr>
          <w:rFonts w:ascii="Garamond" w:hAnsi="Garamond"/>
          <w:sz w:val="28"/>
          <w:lang w:val="ca-ES"/>
        </w:rPr>
        <w:t xml:space="preserve">. També </w:t>
      </w:r>
      <w:r w:rsidR="00F27E33" w:rsidRPr="004C13DD">
        <w:rPr>
          <w:rFonts w:ascii="Garamond" w:hAnsi="Garamond"/>
          <w:sz w:val="28"/>
          <w:lang w:val="ca-ES"/>
        </w:rPr>
        <w:t>es donaran cinc (5) tiquets als socis beneficiaris que paguen el seu carnet de //30,00 €.-//</w:t>
      </w:r>
      <w:r w:rsidR="0064746B" w:rsidRPr="004C13DD">
        <w:rPr>
          <w:rFonts w:ascii="Garamond" w:hAnsi="Garamond"/>
          <w:sz w:val="28"/>
          <w:lang w:val="ca-ES"/>
        </w:rPr>
        <w:t xml:space="preserve">. </w:t>
      </w:r>
      <w:r w:rsidR="0064746B" w:rsidRPr="004C13DD">
        <w:rPr>
          <w:rFonts w:ascii="Garamond" w:hAnsi="Garamond"/>
          <w:sz w:val="28"/>
          <w:u w:val="single"/>
          <w:lang w:val="ca-ES"/>
        </w:rPr>
        <w:t>Aquests tiquets no són vàlids per a la piscina coberta</w:t>
      </w:r>
      <w:r w:rsidR="0064746B" w:rsidRPr="004C13DD">
        <w:rPr>
          <w:rFonts w:ascii="Garamond" w:hAnsi="Garamond"/>
          <w:sz w:val="28"/>
          <w:lang w:val="ca-ES"/>
        </w:rPr>
        <w:t>.</w:t>
      </w:r>
    </w:p>
    <w:p w:rsidR="001F6BA5" w:rsidRPr="004C13DD" w:rsidRDefault="001F6BA5" w:rsidP="001F6BA5">
      <w:pPr>
        <w:pStyle w:val="Prrafodelista"/>
        <w:numPr>
          <w:ilvl w:val="0"/>
          <w:numId w:val="1"/>
        </w:numPr>
        <w:spacing w:before="100" w:beforeAutospacing="1" w:after="100" w:afterAutospacing="1"/>
        <w:jc w:val="both"/>
        <w:rPr>
          <w:rFonts w:ascii="Garamond" w:hAnsi="Garamond"/>
          <w:sz w:val="28"/>
          <w:lang w:val="ca-ES"/>
        </w:rPr>
      </w:pPr>
      <w:r w:rsidRPr="004C13DD">
        <w:rPr>
          <w:rFonts w:ascii="Garamond" w:hAnsi="Garamond"/>
          <w:sz w:val="28"/>
          <w:lang w:val="ca-ES"/>
        </w:rPr>
        <w:t xml:space="preserve">Els tiquets es </w:t>
      </w:r>
      <w:r w:rsidR="00C1594E" w:rsidRPr="004C13DD">
        <w:rPr>
          <w:rFonts w:ascii="Garamond" w:hAnsi="Garamond"/>
          <w:sz w:val="28"/>
          <w:lang w:val="ca-ES"/>
        </w:rPr>
        <w:t xml:space="preserve">donaran a les oficines del club, prèvia acreditació de la condició de soci del sol·licitant. </w:t>
      </w:r>
      <w:r w:rsidR="00C1594E" w:rsidRPr="004C13DD">
        <w:rPr>
          <w:rFonts w:ascii="Garamond" w:hAnsi="Garamond"/>
          <w:sz w:val="28"/>
          <w:u w:val="single"/>
          <w:lang w:val="ca-ES"/>
        </w:rPr>
        <w:t>Els socis amb quotes pendents no podran fer ús d’aquesta promoció</w:t>
      </w:r>
      <w:r w:rsidR="00C1594E" w:rsidRPr="004C13DD">
        <w:rPr>
          <w:rFonts w:ascii="Garamond" w:hAnsi="Garamond"/>
          <w:sz w:val="28"/>
          <w:lang w:val="ca-ES"/>
        </w:rPr>
        <w:t>.</w:t>
      </w:r>
    </w:p>
    <w:p w:rsidR="00C1594E" w:rsidRPr="004C13DD" w:rsidRDefault="00C1594E" w:rsidP="001F6BA5">
      <w:pPr>
        <w:pStyle w:val="Prrafodelista"/>
        <w:numPr>
          <w:ilvl w:val="0"/>
          <w:numId w:val="1"/>
        </w:numPr>
        <w:spacing w:before="100" w:beforeAutospacing="1" w:after="100" w:afterAutospacing="1"/>
        <w:jc w:val="both"/>
        <w:rPr>
          <w:rFonts w:ascii="Garamond" w:hAnsi="Garamond"/>
          <w:sz w:val="28"/>
          <w:lang w:val="ca-ES"/>
        </w:rPr>
      </w:pPr>
      <w:r w:rsidRPr="004C13DD">
        <w:rPr>
          <w:rFonts w:ascii="Garamond" w:hAnsi="Garamond"/>
          <w:sz w:val="28"/>
          <w:lang w:val="ca-ES"/>
        </w:rPr>
        <w:t>Aquests tiquets són per</w:t>
      </w:r>
      <w:r w:rsidR="00EE216B" w:rsidRPr="004C13DD">
        <w:rPr>
          <w:rFonts w:ascii="Garamond" w:hAnsi="Garamond"/>
          <w:sz w:val="28"/>
          <w:lang w:val="ca-ES"/>
        </w:rPr>
        <w:t xml:space="preserve"> a</w:t>
      </w:r>
      <w:r w:rsidRPr="004C13DD">
        <w:rPr>
          <w:rFonts w:ascii="Garamond" w:hAnsi="Garamond"/>
          <w:sz w:val="28"/>
          <w:lang w:val="ca-ES"/>
        </w:rPr>
        <w:t xml:space="preserve"> ús del soci, els seu</w:t>
      </w:r>
      <w:r w:rsidR="00EE216B" w:rsidRPr="004C13DD">
        <w:rPr>
          <w:rFonts w:ascii="Garamond" w:hAnsi="Garamond"/>
          <w:sz w:val="28"/>
          <w:lang w:val="ca-ES"/>
        </w:rPr>
        <w:t>s</w:t>
      </w:r>
      <w:r w:rsidRPr="004C13DD">
        <w:rPr>
          <w:rFonts w:ascii="Garamond" w:hAnsi="Garamond"/>
          <w:sz w:val="28"/>
          <w:lang w:val="ca-ES"/>
        </w:rPr>
        <w:t xml:space="preserve"> beneficiaris i qualsevol persona, familiar, amic, etc. que l’acompanyi:</w:t>
      </w:r>
    </w:p>
    <w:p w:rsidR="00C1594E" w:rsidRPr="004C13DD" w:rsidRDefault="00C1594E" w:rsidP="00C1594E">
      <w:pPr>
        <w:pStyle w:val="Prrafodelista"/>
        <w:numPr>
          <w:ilvl w:val="1"/>
          <w:numId w:val="1"/>
        </w:numPr>
        <w:spacing w:before="100" w:beforeAutospacing="1" w:after="100" w:afterAutospacing="1"/>
        <w:jc w:val="both"/>
        <w:rPr>
          <w:rFonts w:ascii="Garamond" w:hAnsi="Garamond"/>
          <w:sz w:val="28"/>
          <w:lang w:val="ca-ES"/>
        </w:rPr>
      </w:pPr>
      <w:r w:rsidRPr="004C13DD">
        <w:rPr>
          <w:rFonts w:ascii="Garamond" w:hAnsi="Garamond"/>
          <w:sz w:val="28"/>
          <w:lang w:val="ca-ES"/>
        </w:rPr>
        <w:t>No es donarà accés a cap persona portadora dels tiquets si no va acompanyat/</w:t>
      </w:r>
      <w:proofErr w:type="spellStart"/>
      <w:r w:rsidRPr="004C13DD">
        <w:rPr>
          <w:rFonts w:ascii="Garamond" w:hAnsi="Garamond"/>
          <w:sz w:val="28"/>
          <w:lang w:val="ca-ES"/>
        </w:rPr>
        <w:t>ada</w:t>
      </w:r>
      <w:proofErr w:type="spellEnd"/>
      <w:r w:rsidRPr="004C13DD">
        <w:rPr>
          <w:rFonts w:ascii="Garamond" w:hAnsi="Garamond"/>
          <w:sz w:val="28"/>
          <w:lang w:val="ca-ES"/>
        </w:rPr>
        <w:t xml:space="preserve"> del soci o beneficiari.</w:t>
      </w:r>
    </w:p>
    <w:p w:rsidR="00C1594E" w:rsidRPr="004C13DD" w:rsidRDefault="00C1594E" w:rsidP="00C1594E">
      <w:pPr>
        <w:pStyle w:val="Prrafodelista"/>
        <w:numPr>
          <w:ilvl w:val="1"/>
          <w:numId w:val="1"/>
        </w:numPr>
        <w:spacing w:before="100" w:beforeAutospacing="1" w:after="100" w:afterAutospacing="1"/>
        <w:jc w:val="both"/>
        <w:rPr>
          <w:rFonts w:ascii="Garamond" w:hAnsi="Garamond"/>
          <w:sz w:val="28"/>
          <w:lang w:val="ca-ES"/>
        </w:rPr>
      </w:pPr>
      <w:r w:rsidRPr="004C13DD">
        <w:rPr>
          <w:rFonts w:ascii="Garamond" w:hAnsi="Garamond"/>
          <w:sz w:val="28"/>
          <w:lang w:val="ca-ES"/>
        </w:rPr>
        <w:t>Les entrades són numerades, nominals i hi consta el número de soci. Això vol dir que els portadors s’hauran d’acreditar amb el carnet de soci del club ( blau ) i el DNI.</w:t>
      </w:r>
    </w:p>
    <w:p w:rsidR="00ED7504" w:rsidRPr="004C13DD" w:rsidRDefault="00917DFE" w:rsidP="001F6BA5">
      <w:pPr>
        <w:pStyle w:val="Prrafodelista"/>
        <w:numPr>
          <w:ilvl w:val="0"/>
          <w:numId w:val="1"/>
        </w:numPr>
        <w:spacing w:before="100" w:beforeAutospacing="1" w:after="100" w:afterAutospacing="1"/>
        <w:jc w:val="both"/>
        <w:rPr>
          <w:rFonts w:ascii="Garamond" w:hAnsi="Garamond"/>
          <w:sz w:val="28"/>
          <w:lang w:val="ca-ES"/>
        </w:rPr>
      </w:pPr>
      <w:r>
        <w:rPr>
          <w:rFonts w:ascii="Garamond" w:hAnsi="Garamond"/>
          <w:sz w:val="28"/>
          <w:lang w:val="ca-ES"/>
        </w:rPr>
        <w:t xml:space="preserve">Malgrat les bones dades actuals, pel que fa a la </w:t>
      </w:r>
      <w:r w:rsidR="0081441A" w:rsidRPr="004C13DD">
        <w:rPr>
          <w:rFonts w:ascii="Garamond" w:hAnsi="Garamond"/>
          <w:sz w:val="28"/>
          <w:lang w:val="ca-ES"/>
        </w:rPr>
        <w:t>pandèmia pe</w:t>
      </w:r>
      <w:r>
        <w:rPr>
          <w:rFonts w:ascii="Garamond" w:hAnsi="Garamond"/>
          <w:sz w:val="28"/>
          <w:lang w:val="ca-ES"/>
        </w:rPr>
        <w:t>r la</w:t>
      </w:r>
      <w:r w:rsidR="0081441A" w:rsidRPr="004C13DD">
        <w:rPr>
          <w:rFonts w:ascii="Garamond" w:hAnsi="Garamond"/>
          <w:sz w:val="28"/>
          <w:lang w:val="ca-ES"/>
        </w:rPr>
        <w:t xml:space="preserve"> COVID 19,</w:t>
      </w:r>
      <w:r>
        <w:rPr>
          <w:rFonts w:ascii="Garamond" w:hAnsi="Garamond"/>
          <w:sz w:val="28"/>
          <w:lang w:val="ca-ES"/>
        </w:rPr>
        <w:t xml:space="preserve"> i mentre no hi hagi cap canvi a nivell normatiu, hi haurà les següents restriccions, </w:t>
      </w:r>
      <w:r w:rsidR="0081441A" w:rsidRPr="004C13DD">
        <w:rPr>
          <w:rFonts w:ascii="Garamond" w:hAnsi="Garamond"/>
          <w:sz w:val="28"/>
          <w:lang w:val="ca-ES"/>
        </w:rPr>
        <w:t>derivades de la limitació d’aforament que ens marca el protocol de seguretat i sanitari que es segueix al Complex Baldiri Aleu:</w:t>
      </w:r>
    </w:p>
    <w:p w:rsidR="00B469B8" w:rsidRPr="004C13DD" w:rsidRDefault="00B469B8" w:rsidP="00B469B8">
      <w:pPr>
        <w:pStyle w:val="Prrafodelista"/>
        <w:spacing w:before="100" w:beforeAutospacing="1" w:after="100" w:afterAutospacing="1"/>
        <w:ind w:left="360"/>
        <w:jc w:val="both"/>
        <w:rPr>
          <w:rFonts w:ascii="Garamond" w:hAnsi="Garamond"/>
          <w:sz w:val="28"/>
          <w:lang w:val="ca-ES"/>
        </w:rPr>
      </w:pPr>
    </w:p>
    <w:p w:rsidR="0081441A" w:rsidRPr="004C13DD" w:rsidRDefault="0081441A" w:rsidP="0081441A">
      <w:pPr>
        <w:pStyle w:val="Prrafodelista"/>
        <w:numPr>
          <w:ilvl w:val="1"/>
          <w:numId w:val="1"/>
        </w:numPr>
        <w:spacing w:before="100" w:beforeAutospacing="1" w:after="100" w:afterAutospacing="1"/>
        <w:jc w:val="both"/>
        <w:rPr>
          <w:rFonts w:ascii="Garamond" w:hAnsi="Garamond"/>
          <w:sz w:val="28"/>
          <w:lang w:val="ca-ES"/>
        </w:rPr>
      </w:pPr>
      <w:r w:rsidRPr="004C13DD">
        <w:rPr>
          <w:rFonts w:ascii="Garamond" w:hAnsi="Garamond"/>
          <w:sz w:val="28"/>
          <w:lang w:val="ca-ES"/>
        </w:rPr>
        <w:t xml:space="preserve">No hi haurà entrades a la venda un cop s’esgotin els tiquets. </w:t>
      </w:r>
      <w:r w:rsidR="00A53717">
        <w:rPr>
          <w:rFonts w:ascii="Garamond" w:hAnsi="Garamond"/>
          <w:sz w:val="28"/>
          <w:lang w:val="ca-ES"/>
        </w:rPr>
        <w:t xml:space="preserve">Només </w:t>
      </w:r>
      <w:r w:rsidRPr="004C13DD">
        <w:rPr>
          <w:rFonts w:ascii="Garamond" w:hAnsi="Garamond"/>
          <w:sz w:val="28"/>
          <w:lang w:val="ca-ES"/>
        </w:rPr>
        <w:t>hi ha entrades a la venda pels abonats del Complex</w:t>
      </w:r>
      <w:r w:rsidR="00A53717">
        <w:rPr>
          <w:rFonts w:ascii="Garamond" w:hAnsi="Garamond"/>
          <w:sz w:val="28"/>
          <w:lang w:val="ca-ES"/>
        </w:rPr>
        <w:t xml:space="preserve"> i </w:t>
      </w:r>
      <w:bookmarkStart w:id="0" w:name="_GoBack"/>
      <w:bookmarkEnd w:id="0"/>
      <w:r w:rsidRPr="004C13DD">
        <w:rPr>
          <w:rFonts w:ascii="Garamond" w:hAnsi="Garamond"/>
          <w:sz w:val="28"/>
          <w:lang w:val="ca-ES"/>
        </w:rPr>
        <w:t>pel públic en general.</w:t>
      </w:r>
    </w:p>
    <w:p w:rsidR="0081441A" w:rsidRDefault="0081441A" w:rsidP="0081441A">
      <w:pPr>
        <w:pStyle w:val="Prrafodelista"/>
        <w:numPr>
          <w:ilvl w:val="1"/>
          <w:numId w:val="1"/>
        </w:numPr>
        <w:spacing w:before="100" w:beforeAutospacing="1" w:after="100" w:afterAutospacing="1"/>
        <w:jc w:val="both"/>
        <w:rPr>
          <w:rFonts w:ascii="Garamond" w:hAnsi="Garamond"/>
          <w:sz w:val="28"/>
          <w:lang w:val="ca-ES"/>
        </w:rPr>
      </w:pPr>
      <w:r w:rsidRPr="004C13DD">
        <w:rPr>
          <w:rFonts w:ascii="Garamond" w:hAnsi="Garamond"/>
          <w:sz w:val="28"/>
          <w:lang w:val="ca-ES"/>
        </w:rPr>
        <w:t>Hi haurà un control d’aforament a l’entrada de la piscina, de tal forma que, si es supera l’aforament previst, no es podrà accedir a la piscina fins que aquest es redueixi.</w:t>
      </w:r>
    </w:p>
    <w:p w:rsidR="00B469B8" w:rsidRPr="00A53717" w:rsidRDefault="00917DFE" w:rsidP="00AB632F">
      <w:pPr>
        <w:pStyle w:val="Prrafodelista"/>
        <w:numPr>
          <w:ilvl w:val="1"/>
          <w:numId w:val="1"/>
        </w:numPr>
        <w:spacing w:before="100" w:beforeAutospacing="1" w:after="100" w:afterAutospacing="1"/>
        <w:jc w:val="both"/>
        <w:rPr>
          <w:lang w:val="ca-ES"/>
        </w:rPr>
      </w:pPr>
      <w:r w:rsidRPr="00A53717">
        <w:rPr>
          <w:rFonts w:ascii="Garamond" w:hAnsi="Garamond"/>
          <w:sz w:val="28"/>
          <w:lang w:val="ca-ES"/>
        </w:rPr>
        <w:t>Aquestes restriccions es podrien modificar en funció de l’evolució de la normativa relativa la COVID 19.</w:t>
      </w:r>
    </w:p>
    <w:p w:rsidR="00B469B8" w:rsidRDefault="00B469B8" w:rsidP="001F6BA5">
      <w:pPr>
        <w:widowControl w:val="0"/>
        <w:autoSpaceDE w:val="0"/>
        <w:autoSpaceDN w:val="0"/>
        <w:adjustRightInd w:val="0"/>
        <w:spacing w:line="276" w:lineRule="auto"/>
        <w:jc w:val="right"/>
        <w:rPr>
          <w:lang w:val="ca-ES"/>
        </w:rPr>
      </w:pPr>
    </w:p>
    <w:p w:rsidR="007957F8" w:rsidRPr="001F6BA5" w:rsidRDefault="001F6BA5" w:rsidP="001F6BA5">
      <w:pPr>
        <w:widowControl w:val="0"/>
        <w:autoSpaceDE w:val="0"/>
        <w:autoSpaceDN w:val="0"/>
        <w:adjustRightInd w:val="0"/>
        <w:spacing w:line="276" w:lineRule="auto"/>
        <w:jc w:val="right"/>
        <w:rPr>
          <w:lang w:val="ca-ES"/>
        </w:rPr>
      </w:pPr>
      <w:r w:rsidRPr="001F6BA5">
        <w:rPr>
          <w:lang w:val="ca-ES"/>
        </w:rPr>
        <w:t xml:space="preserve">Sant Boi, a </w:t>
      </w:r>
      <w:r w:rsidR="006C0569">
        <w:rPr>
          <w:lang w:val="ca-ES"/>
        </w:rPr>
        <w:t>18</w:t>
      </w:r>
      <w:r w:rsidRPr="001F6BA5">
        <w:rPr>
          <w:lang w:val="ca-ES"/>
        </w:rPr>
        <w:t xml:space="preserve"> de juny de 20</w:t>
      </w:r>
      <w:r w:rsidR="00B469B8">
        <w:rPr>
          <w:lang w:val="ca-ES"/>
        </w:rPr>
        <w:t>2</w:t>
      </w:r>
      <w:r w:rsidR="006C0569">
        <w:rPr>
          <w:lang w:val="ca-ES"/>
        </w:rPr>
        <w:t>1</w:t>
      </w:r>
      <w:r w:rsidRPr="001F6BA5">
        <w:rPr>
          <w:lang w:val="ca-ES"/>
        </w:rPr>
        <w:t>.</w:t>
      </w:r>
    </w:p>
    <w:sectPr w:rsidR="007957F8" w:rsidRPr="001F6BA5" w:rsidSect="00C1594E">
      <w:headerReference w:type="default" r:id="rId7"/>
      <w:footerReference w:type="default" r:id="rId8"/>
      <w:pgSz w:w="11906" w:h="16838"/>
      <w:pgMar w:top="284" w:right="1701" w:bottom="284" w:left="1701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DA4" w:rsidRPr="001F6BA5" w:rsidRDefault="00717DA4" w:rsidP="00B453BD">
      <w:pPr>
        <w:rPr>
          <w:sz w:val="18"/>
          <w:szCs w:val="18"/>
        </w:rPr>
      </w:pPr>
      <w:r w:rsidRPr="001F6BA5">
        <w:rPr>
          <w:sz w:val="18"/>
          <w:szCs w:val="18"/>
        </w:rPr>
        <w:separator/>
      </w:r>
    </w:p>
  </w:endnote>
  <w:endnote w:type="continuationSeparator" w:id="0">
    <w:p w:rsidR="00717DA4" w:rsidRPr="001F6BA5" w:rsidRDefault="00717DA4" w:rsidP="00B453BD">
      <w:pPr>
        <w:rPr>
          <w:sz w:val="18"/>
          <w:szCs w:val="18"/>
        </w:rPr>
      </w:pPr>
      <w:r w:rsidRPr="001F6BA5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7F8" w:rsidRPr="001F6BA5" w:rsidRDefault="007957F8" w:rsidP="00B453BD">
    <w:pPr>
      <w:jc w:val="center"/>
      <w:rPr>
        <w:rFonts w:ascii="Abadi MT Condensed Light" w:hAnsi="Abadi MT Condensed Light" w:cs="Lucida Grande"/>
        <w:color w:val="000000"/>
        <w:sz w:val="18"/>
        <w:szCs w:val="18"/>
        <w:lang w:val="es-ES"/>
      </w:rPr>
    </w:pPr>
    <w:r w:rsidRPr="001F6BA5">
      <w:rPr>
        <w:rFonts w:ascii="Abadi MT Condensed Light" w:hAnsi="Abadi MT Condensed Light" w:cs="Lucida Grande"/>
        <w:color w:val="000000"/>
        <w:sz w:val="18"/>
        <w:szCs w:val="18"/>
        <w:lang w:val="es-ES"/>
      </w:rPr>
      <w:t>UNIÓ ESPORTIVA SANTBOIANA</w:t>
    </w:r>
  </w:p>
  <w:p w:rsidR="007957F8" w:rsidRPr="001F6BA5" w:rsidRDefault="000F2184" w:rsidP="00B453BD">
    <w:pPr>
      <w:jc w:val="center"/>
      <w:rPr>
        <w:rFonts w:ascii="Abadi MT Condensed Light" w:hAnsi="Abadi MT Condensed Light" w:cs="Lucida Grande"/>
        <w:color w:val="000000"/>
        <w:sz w:val="18"/>
        <w:szCs w:val="18"/>
        <w:lang w:val="es-ES"/>
      </w:rPr>
    </w:pPr>
    <w:r w:rsidRPr="001F6BA5">
      <w:rPr>
        <w:rFonts w:ascii="Abadi MT Condensed Light" w:hAnsi="Abadi MT Condensed Light" w:cs="Lucida Grande"/>
        <w:color w:val="000000"/>
        <w:sz w:val="18"/>
        <w:szCs w:val="18"/>
        <w:lang w:val="es-ES"/>
      </w:rPr>
      <w:t xml:space="preserve">C/ </w:t>
    </w:r>
    <w:r w:rsidR="007957F8" w:rsidRPr="001F6BA5">
      <w:rPr>
        <w:rFonts w:ascii="Abadi MT Condensed Light" w:hAnsi="Abadi MT Condensed Light" w:cs="Lucida Grande"/>
        <w:color w:val="000000"/>
        <w:sz w:val="18"/>
        <w:szCs w:val="18"/>
        <w:lang w:val="es-ES"/>
      </w:rPr>
      <w:t xml:space="preserve">Baldiri Aleu </w:t>
    </w:r>
    <w:r w:rsidR="007957F8" w:rsidRPr="001F6BA5">
      <w:rPr>
        <w:rFonts w:ascii="Abadi MT Condensed Light" w:hAnsi="Abadi MT Condensed Light" w:cs="Lucida Grande"/>
        <w:sz w:val="18"/>
        <w:szCs w:val="18"/>
        <w:lang w:val="es-ES"/>
      </w:rPr>
      <w:t>Torras 1-7</w:t>
    </w:r>
  </w:p>
  <w:p w:rsidR="007957F8" w:rsidRPr="001F6BA5" w:rsidRDefault="007957F8" w:rsidP="00B453BD">
    <w:pPr>
      <w:jc w:val="center"/>
      <w:rPr>
        <w:rFonts w:ascii="Abadi MT Condensed Light" w:hAnsi="Abadi MT Condensed Light" w:cs="Lucida Grande"/>
        <w:color w:val="000000"/>
        <w:sz w:val="18"/>
        <w:szCs w:val="18"/>
        <w:lang w:val="es-ES"/>
      </w:rPr>
    </w:pPr>
    <w:r w:rsidRPr="001F6BA5">
      <w:rPr>
        <w:rFonts w:ascii="Abadi MT Condensed Light" w:hAnsi="Abadi MT Condensed Light" w:cs="Lucida Grande"/>
        <w:color w:val="000000"/>
        <w:sz w:val="18"/>
        <w:szCs w:val="18"/>
        <w:lang w:val="es-ES"/>
      </w:rPr>
      <w:t>08830 Sant Boi de Llobregat - Barcelona</w:t>
    </w:r>
  </w:p>
  <w:p w:rsidR="00E94C7E" w:rsidRPr="001F6BA5" w:rsidRDefault="007957F8" w:rsidP="00B453BD">
    <w:pPr>
      <w:jc w:val="center"/>
      <w:rPr>
        <w:rFonts w:ascii="Abadi MT Condensed Light" w:hAnsi="Abadi MT Condensed Light" w:cs="Lucida Grande"/>
        <w:color w:val="000000"/>
        <w:sz w:val="18"/>
        <w:szCs w:val="18"/>
        <w:lang w:val="es-ES"/>
      </w:rPr>
    </w:pPr>
    <w:r w:rsidRPr="001F6BA5">
      <w:rPr>
        <w:rFonts w:ascii="Abadi MT Condensed Light" w:hAnsi="Abadi MT Condensed Light" w:cs="Lucida Grande"/>
        <w:color w:val="000000"/>
        <w:sz w:val="18"/>
        <w:szCs w:val="18"/>
        <w:lang w:val="es-ES"/>
      </w:rPr>
      <w:t xml:space="preserve">Tel. 93 6400726 </w:t>
    </w:r>
  </w:p>
  <w:p w:rsidR="007957F8" w:rsidRPr="001F6BA5" w:rsidRDefault="006C0569" w:rsidP="00B453BD">
    <w:pPr>
      <w:jc w:val="center"/>
      <w:rPr>
        <w:rFonts w:ascii="Abadi MT Condensed Light" w:hAnsi="Abadi MT Condensed Light" w:cs="Lucida Grande"/>
        <w:color w:val="000000"/>
        <w:sz w:val="18"/>
        <w:szCs w:val="18"/>
        <w:lang w:val="es-ES"/>
      </w:rPr>
    </w:pPr>
    <w:hyperlink r:id="rId1" w:history="1">
      <w:r w:rsidR="007957F8" w:rsidRPr="001F6BA5">
        <w:rPr>
          <w:rStyle w:val="Hipervnculo"/>
          <w:rFonts w:ascii="Abadi MT Condensed Light" w:hAnsi="Abadi MT Condensed Light" w:cs="Lucida Grande"/>
          <w:sz w:val="18"/>
          <w:szCs w:val="18"/>
          <w:lang w:val="es-ES"/>
        </w:rPr>
        <w:t>uesantboiana@uesantboiana.com</w:t>
      </w:r>
    </w:hyperlink>
    <w:r w:rsidR="007957F8" w:rsidRPr="001F6BA5">
      <w:rPr>
        <w:rFonts w:ascii="Abadi MT Condensed Light" w:hAnsi="Abadi MT Condensed Light" w:cs="Lucida Grande"/>
        <w:color w:val="000000"/>
        <w:sz w:val="18"/>
        <w:szCs w:val="18"/>
        <w:lang w:val="es-ES"/>
      </w:rPr>
      <w:t xml:space="preserve"> - www.uesantboiana.com</w:t>
    </w:r>
  </w:p>
  <w:p w:rsidR="007957F8" w:rsidRPr="001F6BA5" w:rsidRDefault="007957F8">
    <w:pPr>
      <w:pStyle w:val="Piedepgina"/>
      <w:rPr>
        <w:sz w:val="18"/>
        <w:szCs w:val="18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DA4" w:rsidRPr="001F6BA5" w:rsidRDefault="00717DA4" w:rsidP="00B453BD">
      <w:pPr>
        <w:rPr>
          <w:sz w:val="18"/>
          <w:szCs w:val="18"/>
        </w:rPr>
      </w:pPr>
      <w:r w:rsidRPr="001F6BA5">
        <w:rPr>
          <w:sz w:val="18"/>
          <w:szCs w:val="18"/>
        </w:rPr>
        <w:separator/>
      </w:r>
    </w:p>
  </w:footnote>
  <w:footnote w:type="continuationSeparator" w:id="0">
    <w:p w:rsidR="00717DA4" w:rsidRPr="001F6BA5" w:rsidRDefault="00717DA4" w:rsidP="00B453BD">
      <w:pPr>
        <w:rPr>
          <w:sz w:val="18"/>
          <w:szCs w:val="18"/>
        </w:rPr>
      </w:pPr>
      <w:r w:rsidRPr="001F6BA5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90C" w:rsidRPr="00B6790C" w:rsidRDefault="00B6790C">
    <w:pPr>
      <w:pStyle w:val="Encabezado"/>
      <w:rPr>
        <w:lang w:val="es-ES"/>
      </w:rPr>
    </w:pPr>
    <w:r>
      <w:ptab w:relativeTo="margin" w:alignment="center" w:leader="none"/>
    </w:r>
    <w:r w:rsidRPr="00B6790C">
      <w:rPr>
        <w:noProof/>
        <w:lang w:val="ca-ES" w:eastAsia="ca-ES"/>
      </w:rPr>
      <w:drawing>
        <wp:inline distT="0" distB="0" distL="0" distR="0">
          <wp:extent cx="1436502" cy="1139587"/>
          <wp:effectExtent l="19050" t="0" r="0" b="0"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36502" cy="11395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F6AE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3F"/>
    <w:rsid w:val="000026E2"/>
    <w:rsid w:val="00010162"/>
    <w:rsid w:val="00034691"/>
    <w:rsid w:val="00046D19"/>
    <w:rsid w:val="000511B8"/>
    <w:rsid w:val="000C2F90"/>
    <w:rsid w:val="000F2184"/>
    <w:rsid w:val="00165B58"/>
    <w:rsid w:val="001B7B74"/>
    <w:rsid w:val="001C173B"/>
    <w:rsid w:val="001F6BA5"/>
    <w:rsid w:val="00274ADD"/>
    <w:rsid w:val="00291978"/>
    <w:rsid w:val="00312BB6"/>
    <w:rsid w:val="003400B7"/>
    <w:rsid w:val="0039438F"/>
    <w:rsid w:val="003C0D27"/>
    <w:rsid w:val="003C4D4A"/>
    <w:rsid w:val="003C558D"/>
    <w:rsid w:val="003D565C"/>
    <w:rsid w:val="003F6BF1"/>
    <w:rsid w:val="003F7824"/>
    <w:rsid w:val="0042560C"/>
    <w:rsid w:val="0044241B"/>
    <w:rsid w:val="00462CA9"/>
    <w:rsid w:val="00463B5D"/>
    <w:rsid w:val="00467FFE"/>
    <w:rsid w:val="004A14CA"/>
    <w:rsid w:val="004C13DD"/>
    <w:rsid w:val="004C1AEB"/>
    <w:rsid w:val="004F1507"/>
    <w:rsid w:val="005034EE"/>
    <w:rsid w:val="00521169"/>
    <w:rsid w:val="00537463"/>
    <w:rsid w:val="00537CFC"/>
    <w:rsid w:val="00541162"/>
    <w:rsid w:val="005E6020"/>
    <w:rsid w:val="006448A8"/>
    <w:rsid w:val="006472D1"/>
    <w:rsid w:val="0064746B"/>
    <w:rsid w:val="006530F2"/>
    <w:rsid w:val="00656149"/>
    <w:rsid w:val="00673ECD"/>
    <w:rsid w:val="006B67AC"/>
    <w:rsid w:val="006C0569"/>
    <w:rsid w:val="006C3507"/>
    <w:rsid w:val="006E38F1"/>
    <w:rsid w:val="00715051"/>
    <w:rsid w:val="00717DA4"/>
    <w:rsid w:val="00726D89"/>
    <w:rsid w:val="007337DE"/>
    <w:rsid w:val="00753EAF"/>
    <w:rsid w:val="00756FF6"/>
    <w:rsid w:val="0076566F"/>
    <w:rsid w:val="007957F8"/>
    <w:rsid w:val="007A6726"/>
    <w:rsid w:val="007A7D29"/>
    <w:rsid w:val="007B11CE"/>
    <w:rsid w:val="007D63D3"/>
    <w:rsid w:val="0081441A"/>
    <w:rsid w:val="0086465B"/>
    <w:rsid w:val="00866328"/>
    <w:rsid w:val="008B6BC9"/>
    <w:rsid w:val="00911B56"/>
    <w:rsid w:val="00917DFE"/>
    <w:rsid w:val="00940A8F"/>
    <w:rsid w:val="00945E62"/>
    <w:rsid w:val="00973ECB"/>
    <w:rsid w:val="009A5BC0"/>
    <w:rsid w:val="009B7C23"/>
    <w:rsid w:val="009F4DBD"/>
    <w:rsid w:val="00A252D3"/>
    <w:rsid w:val="00A33056"/>
    <w:rsid w:val="00A52E6C"/>
    <w:rsid w:val="00A53717"/>
    <w:rsid w:val="00A623D3"/>
    <w:rsid w:val="00A8090E"/>
    <w:rsid w:val="00A879F3"/>
    <w:rsid w:val="00AC191D"/>
    <w:rsid w:val="00AE683F"/>
    <w:rsid w:val="00B453BD"/>
    <w:rsid w:val="00B469B8"/>
    <w:rsid w:val="00B6790C"/>
    <w:rsid w:val="00B67D9B"/>
    <w:rsid w:val="00B92178"/>
    <w:rsid w:val="00C1594E"/>
    <w:rsid w:val="00CC381D"/>
    <w:rsid w:val="00CF690C"/>
    <w:rsid w:val="00D25472"/>
    <w:rsid w:val="00D278DC"/>
    <w:rsid w:val="00D727B2"/>
    <w:rsid w:val="00D7445C"/>
    <w:rsid w:val="00D76CB2"/>
    <w:rsid w:val="00E507E2"/>
    <w:rsid w:val="00E610B6"/>
    <w:rsid w:val="00E70A4F"/>
    <w:rsid w:val="00E766FE"/>
    <w:rsid w:val="00E77E47"/>
    <w:rsid w:val="00E94C7E"/>
    <w:rsid w:val="00ED7504"/>
    <w:rsid w:val="00EE216B"/>
    <w:rsid w:val="00EE2706"/>
    <w:rsid w:val="00F27E33"/>
    <w:rsid w:val="00F92105"/>
    <w:rsid w:val="00FC4EE6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480303"/>
  <w15:docId w15:val="{14E27A6A-F268-46B8-A456-029180D37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83F"/>
    <w:pPr>
      <w:spacing w:after="0" w:line="240" w:lineRule="auto"/>
    </w:pPr>
    <w:rPr>
      <w:rFonts w:ascii="Cambria" w:eastAsia="MS ??" w:hAnsi="Cambria"/>
      <w:sz w:val="24"/>
      <w:szCs w:val="24"/>
      <w:lang w:val="en-GB" w:eastAsia="en-US"/>
    </w:rPr>
  </w:style>
  <w:style w:type="paragraph" w:styleId="Ttulo3">
    <w:name w:val="heading 3"/>
    <w:basedOn w:val="Normal"/>
    <w:next w:val="Normal"/>
    <w:link w:val="Ttulo3Car"/>
    <w:uiPriority w:val="99"/>
    <w:qFormat/>
    <w:rsid w:val="00AE683F"/>
    <w:pPr>
      <w:keepNext/>
      <w:keepLines/>
      <w:spacing w:before="200"/>
      <w:outlineLvl w:val="2"/>
    </w:pPr>
    <w:rPr>
      <w:rFonts w:ascii="Calibri" w:eastAsia="MS ????" w:hAnsi="Calibri"/>
      <w:b/>
      <w:b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locked/>
    <w:rsid w:val="00AE683F"/>
    <w:rPr>
      <w:rFonts w:ascii="Calibri" w:eastAsia="MS ????" w:hAnsi="Calibri" w:cs="Times New Roman"/>
      <w:b/>
      <w:bCs/>
      <w:color w:val="4F81BD"/>
      <w:sz w:val="24"/>
      <w:szCs w:val="24"/>
      <w:lang w:val="en-GB" w:eastAsia="en-U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6D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6D19"/>
    <w:rPr>
      <w:rFonts w:ascii="Tahoma" w:eastAsia="MS ??" w:hAnsi="Tahoma" w:cs="Tahoma"/>
      <w:sz w:val="16"/>
      <w:szCs w:val="16"/>
      <w:lang w:val="en-GB" w:eastAsia="en-US"/>
    </w:rPr>
  </w:style>
  <w:style w:type="paragraph" w:styleId="Encabezado">
    <w:name w:val="header"/>
    <w:basedOn w:val="Normal"/>
    <w:link w:val="EncabezadoCar"/>
    <w:uiPriority w:val="99"/>
    <w:unhideWhenUsed/>
    <w:rsid w:val="00B453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453BD"/>
    <w:rPr>
      <w:rFonts w:ascii="Cambria" w:eastAsia="MS ??" w:hAnsi="Cambria"/>
      <w:sz w:val="24"/>
      <w:szCs w:val="24"/>
      <w:lang w:val="en-GB" w:eastAsia="en-US"/>
    </w:rPr>
  </w:style>
  <w:style w:type="paragraph" w:styleId="Piedepgina">
    <w:name w:val="footer"/>
    <w:basedOn w:val="Normal"/>
    <w:link w:val="PiedepginaCar"/>
    <w:uiPriority w:val="99"/>
    <w:unhideWhenUsed/>
    <w:rsid w:val="00B453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3BD"/>
    <w:rPr>
      <w:rFonts w:ascii="Cambria" w:eastAsia="MS ??" w:hAnsi="Cambria"/>
      <w:sz w:val="24"/>
      <w:szCs w:val="24"/>
      <w:lang w:val="en-GB" w:eastAsia="en-US"/>
    </w:rPr>
  </w:style>
  <w:style w:type="character" w:styleId="Hipervnculo">
    <w:name w:val="Hyperlink"/>
    <w:basedOn w:val="Fuentedeprrafopredeter"/>
    <w:uiPriority w:val="99"/>
    <w:unhideWhenUsed/>
    <w:rsid w:val="00B453B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D7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esantboiana@uesantboian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312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SANTBOIANA</dc:creator>
  <cp:lastModifiedBy>santboiana</cp:lastModifiedBy>
  <cp:revision>4</cp:revision>
  <cp:lastPrinted>2018-06-19T09:56:00Z</cp:lastPrinted>
  <dcterms:created xsi:type="dcterms:W3CDTF">2021-06-17T17:30:00Z</dcterms:created>
  <dcterms:modified xsi:type="dcterms:W3CDTF">2021-06-18T14:33:00Z</dcterms:modified>
</cp:coreProperties>
</file>