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BC" w:rsidRPr="0064691D" w:rsidRDefault="00863CBC" w:rsidP="00863CBC">
      <w:pPr>
        <w:shd w:val="clear" w:color="auto" w:fill="FFFFFF"/>
        <w:spacing w:after="150" w:line="338" w:lineRule="atLeast"/>
        <w:jc w:val="both"/>
        <w:rPr>
          <w:rFonts w:ascii="Arial" w:hAnsi="Arial" w:cs="Arial"/>
          <w:sz w:val="23"/>
          <w:szCs w:val="23"/>
          <w:lang w:val="es-ES"/>
        </w:rPr>
      </w:pPr>
      <w:r w:rsidRPr="0064691D">
        <w:rPr>
          <w:rFonts w:ascii="Arial" w:hAnsi="Arial" w:cs="Arial"/>
          <w:sz w:val="23"/>
          <w:szCs w:val="23"/>
        </w:rPr>
        <w:t xml:space="preserve">La Junta Directiva de la Federació Catalana de </w:t>
      </w:r>
      <w:proofErr w:type="spellStart"/>
      <w:r w:rsidRPr="0064691D">
        <w:rPr>
          <w:rFonts w:ascii="Arial" w:hAnsi="Arial" w:cs="Arial"/>
          <w:sz w:val="23"/>
          <w:szCs w:val="23"/>
        </w:rPr>
        <w:t>Rugby</w:t>
      </w:r>
      <w:proofErr w:type="spellEnd"/>
      <w:r w:rsidRPr="0064691D">
        <w:rPr>
          <w:rFonts w:ascii="Arial" w:hAnsi="Arial" w:cs="Arial"/>
          <w:sz w:val="23"/>
          <w:szCs w:val="23"/>
        </w:rPr>
        <w:t xml:space="preserve"> va reunir-se ahir de forma telemàtica per abordar la situació actual provocada per la crisi social, econòmica i sanitària derivada del Covid-19.</w:t>
      </w:r>
    </w:p>
    <w:p w:rsidR="00863CBC" w:rsidRPr="0064691D" w:rsidRDefault="00863CBC" w:rsidP="00863CBC">
      <w:pPr>
        <w:shd w:val="clear" w:color="auto" w:fill="FFFFFF"/>
        <w:spacing w:after="150" w:line="338" w:lineRule="atLeast"/>
        <w:jc w:val="both"/>
        <w:rPr>
          <w:rFonts w:ascii="Arial" w:hAnsi="Arial" w:cs="Arial"/>
          <w:sz w:val="23"/>
          <w:szCs w:val="23"/>
        </w:rPr>
      </w:pPr>
      <w:r w:rsidRPr="0064691D">
        <w:rPr>
          <w:rFonts w:ascii="Arial" w:hAnsi="Arial" w:cs="Arial"/>
          <w:sz w:val="23"/>
          <w:szCs w:val="23"/>
        </w:rPr>
        <w:t>Amb les competicions esportives aturades des de la segona setmana de març i les previsions que es contemplen a tots els nivells, la Junta Directiva de la FCR va discutir ahir les decisions que cal prendre per resoldre la present temporada.</w:t>
      </w:r>
    </w:p>
    <w:p w:rsidR="00863CBC" w:rsidRPr="0064691D" w:rsidRDefault="00863CBC" w:rsidP="00863CBC">
      <w:pPr>
        <w:shd w:val="clear" w:color="auto" w:fill="FFFFFF"/>
        <w:spacing w:after="150" w:line="338" w:lineRule="atLeast"/>
        <w:jc w:val="both"/>
        <w:rPr>
          <w:rFonts w:ascii="Arial" w:hAnsi="Arial" w:cs="Arial"/>
          <w:sz w:val="23"/>
          <w:szCs w:val="23"/>
        </w:rPr>
      </w:pPr>
      <w:r w:rsidRPr="0064691D">
        <w:rPr>
          <w:rStyle w:val="Textoennegrita"/>
          <w:rFonts w:ascii="Arial" w:hAnsi="Arial" w:cs="Arial"/>
          <w:sz w:val="23"/>
          <w:szCs w:val="23"/>
        </w:rPr>
        <w:t xml:space="preserve">Estudiant els documents presentats per la Comissió Mèdica i la Direcció Esportiva de la FCR i el pla de </w:t>
      </w:r>
      <w:proofErr w:type="spellStart"/>
      <w:r w:rsidRPr="0064691D">
        <w:rPr>
          <w:rStyle w:val="Textoennegrita"/>
          <w:rFonts w:ascii="Arial" w:hAnsi="Arial" w:cs="Arial"/>
          <w:sz w:val="23"/>
          <w:szCs w:val="23"/>
        </w:rPr>
        <w:t>desescalament</w:t>
      </w:r>
      <w:proofErr w:type="spellEnd"/>
      <w:r w:rsidRPr="0064691D">
        <w:rPr>
          <w:rStyle w:val="Textoennegrita"/>
          <w:rFonts w:ascii="Arial" w:hAnsi="Arial" w:cs="Arial"/>
          <w:sz w:val="23"/>
          <w:szCs w:val="23"/>
        </w:rPr>
        <w:t xml:space="preserve"> del confinament presentat pel Govern d’Espanya, la Federació Catalana de </w:t>
      </w:r>
      <w:proofErr w:type="spellStart"/>
      <w:r w:rsidRPr="0064691D">
        <w:rPr>
          <w:rStyle w:val="Textoennegrita"/>
          <w:rFonts w:ascii="Arial" w:hAnsi="Arial" w:cs="Arial"/>
          <w:sz w:val="23"/>
          <w:szCs w:val="23"/>
        </w:rPr>
        <w:t>Rugby</w:t>
      </w:r>
      <w:proofErr w:type="spellEnd"/>
      <w:r w:rsidRPr="0064691D">
        <w:rPr>
          <w:rStyle w:val="Textoennegrita"/>
          <w:rFonts w:ascii="Arial" w:hAnsi="Arial" w:cs="Arial"/>
          <w:sz w:val="23"/>
          <w:szCs w:val="23"/>
        </w:rPr>
        <w:t xml:space="preserve"> ha decidit posar punt i final a la temporada 2019/20.</w:t>
      </w:r>
    </w:p>
    <w:p w:rsidR="00863CBC" w:rsidRPr="0064691D" w:rsidRDefault="00863CBC" w:rsidP="00863CBC">
      <w:pPr>
        <w:shd w:val="clear" w:color="auto" w:fill="FFFFFF"/>
        <w:spacing w:after="150" w:line="338" w:lineRule="atLeast"/>
        <w:jc w:val="both"/>
        <w:rPr>
          <w:rFonts w:ascii="Arial" w:hAnsi="Arial" w:cs="Arial"/>
          <w:sz w:val="23"/>
          <w:szCs w:val="23"/>
        </w:rPr>
      </w:pPr>
      <w:r w:rsidRPr="0064691D">
        <w:rPr>
          <w:rFonts w:ascii="Arial" w:hAnsi="Arial" w:cs="Arial"/>
          <w:sz w:val="23"/>
          <w:szCs w:val="23"/>
        </w:rPr>
        <w:t>Recolzada en els citats documents, que conclouen que la represa de la competició és inviable amb unes garanties acceptables de seguretat i salut per als jugadors i jugadores, la FCR ha hagut de prendre aquesta decisió.</w:t>
      </w:r>
    </w:p>
    <w:p w:rsidR="00863CBC" w:rsidRPr="0064691D" w:rsidRDefault="00863CBC" w:rsidP="00863CBC">
      <w:pPr>
        <w:shd w:val="clear" w:color="auto" w:fill="FFFFFF"/>
        <w:spacing w:after="150" w:line="338" w:lineRule="atLeast"/>
        <w:jc w:val="both"/>
        <w:rPr>
          <w:rFonts w:ascii="Arial" w:hAnsi="Arial" w:cs="Arial"/>
          <w:sz w:val="23"/>
          <w:szCs w:val="23"/>
        </w:rPr>
      </w:pPr>
      <w:r w:rsidRPr="0064691D">
        <w:rPr>
          <w:rFonts w:ascii="Arial" w:hAnsi="Arial" w:cs="Arial"/>
          <w:sz w:val="23"/>
          <w:szCs w:val="23"/>
        </w:rPr>
        <w:t>Així doncs, </w:t>
      </w:r>
      <w:r w:rsidRPr="0064691D">
        <w:rPr>
          <w:rStyle w:val="Textoennegrita"/>
          <w:rFonts w:ascii="Arial" w:hAnsi="Arial" w:cs="Arial"/>
          <w:sz w:val="23"/>
          <w:szCs w:val="23"/>
        </w:rPr>
        <w:t>totes les competicions organitzades per la FCR es donen per acabades a data d'11 de març del 2019, donant per definitives les classificacions existents en aquella data. </w:t>
      </w:r>
      <w:r w:rsidRPr="0064691D">
        <w:rPr>
          <w:rFonts w:ascii="Arial" w:hAnsi="Arial" w:cs="Arial"/>
          <w:sz w:val="23"/>
          <w:szCs w:val="23"/>
        </w:rPr>
        <w:t>No es declararan campions en les competicions no finalitzades, i així constarà a la Memòria Esportiva de la temporada, que reflectirà tan sols la classificació final.</w:t>
      </w:r>
    </w:p>
    <w:p w:rsidR="00863CBC" w:rsidRPr="0064691D" w:rsidRDefault="00863CBC" w:rsidP="00863CBC">
      <w:pPr>
        <w:shd w:val="clear" w:color="auto" w:fill="FFFFFF"/>
        <w:spacing w:after="150" w:line="338" w:lineRule="atLeast"/>
        <w:jc w:val="both"/>
        <w:rPr>
          <w:rFonts w:ascii="Arial" w:hAnsi="Arial" w:cs="Arial"/>
          <w:sz w:val="23"/>
          <w:szCs w:val="23"/>
          <w:lang w:val="es-ES"/>
        </w:rPr>
      </w:pPr>
      <w:r w:rsidRPr="0064691D">
        <w:rPr>
          <w:rStyle w:val="Textoennegrita"/>
          <w:rFonts w:ascii="Arial" w:hAnsi="Arial" w:cs="Arial"/>
          <w:sz w:val="23"/>
          <w:szCs w:val="23"/>
        </w:rPr>
        <w:t xml:space="preserve">Pel que fa als candidats a l’ascens a la Divisió d’Honor “B” estatal, que afecten als equips de la Divisió d’Honor Catalana masculina i femenina, la FCR resta a l’espera de la resolució que prengui la Federació Espanyola de </w:t>
      </w:r>
      <w:proofErr w:type="spellStart"/>
      <w:r w:rsidRPr="0064691D">
        <w:rPr>
          <w:rStyle w:val="Textoennegrita"/>
          <w:rFonts w:ascii="Arial" w:hAnsi="Arial" w:cs="Arial"/>
          <w:sz w:val="23"/>
          <w:szCs w:val="23"/>
        </w:rPr>
        <w:t>Rugby</w:t>
      </w:r>
      <w:proofErr w:type="spellEnd"/>
      <w:r w:rsidRPr="0064691D">
        <w:rPr>
          <w:rFonts w:ascii="Arial" w:hAnsi="Arial" w:cs="Arial"/>
          <w:sz w:val="23"/>
          <w:szCs w:val="23"/>
        </w:rPr>
        <w:t xml:space="preserve">, i en el cas que es doni l’opció a pujar de categoria (ja sigui disputant uns </w:t>
      </w:r>
      <w:proofErr w:type="spellStart"/>
      <w:r w:rsidRPr="0064691D">
        <w:rPr>
          <w:rFonts w:ascii="Arial" w:hAnsi="Arial" w:cs="Arial"/>
          <w:sz w:val="23"/>
          <w:szCs w:val="23"/>
        </w:rPr>
        <w:t>playoffs</w:t>
      </w:r>
      <w:proofErr w:type="spellEnd"/>
      <w:r w:rsidRPr="0064691D">
        <w:rPr>
          <w:rFonts w:ascii="Arial" w:hAnsi="Arial" w:cs="Arial"/>
          <w:sz w:val="23"/>
          <w:szCs w:val="23"/>
        </w:rPr>
        <w:t xml:space="preserve"> o en el format que la FER estimi oportú), la FCR donarà les oportunitats als equips segons la classificació de la DHC masculina i femenina.</w:t>
      </w:r>
    </w:p>
    <w:p w:rsidR="00863CBC" w:rsidRPr="0064691D" w:rsidRDefault="00863CBC" w:rsidP="00863CBC">
      <w:pPr>
        <w:shd w:val="clear" w:color="auto" w:fill="FFFFFF"/>
        <w:spacing w:after="150" w:line="338" w:lineRule="atLeast"/>
        <w:jc w:val="both"/>
        <w:rPr>
          <w:rFonts w:ascii="Arial" w:hAnsi="Arial" w:cs="Arial"/>
          <w:sz w:val="23"/>
          <w:szCs w:val="23"/>
        </w:rPr>
      </w:pPr>
      <w:r w:rsidRPr="0064691D">
        <w:rPr>
          <w:rFonts w:ascii="Arial" w:hAnsi="Arial" w:cs="Arial"/>
          <w:sz w:val="23"/>
          <w:szCs w:val="23"/>
        </w:rPr>
        <w:t>La Junta Directiva de la FCR creu fermament que la decisió presa és en benefici de tots els integrants de les competicions tot i que és conscient de la complexitat i dificultats que aquesta pot suposar per als diferents actors, i així ho traslladarà als representants dels clubs catalans en la reunió del proper dilluns 4 de maig a les 18h.</w:t>
      </w:r>
    </w:p>
    <w:p w:rsidR="00E149CB" w:rsidRPr="0064691D" w:rsidRDefault="00863CBC" w:rsidP="0064691D">
      <w:pPr>
        <w:shd w:val="clear" w:color="auto" w:fill="FFFFFF"/>
        <w:spacing w:after="150" w:line="338" w:lineRule="atLeast"/>
        <w:jc w:val="both"/>
        <w:rPr>
          <w:rFonts w:ascii="Arial" w:hAnsi="Arial" w:cs="Arial"/>
          <w:sz w:val="23"/>
          <w:szCs w:val="23"/>
        </w:rPr>
      </w:pPr>
      <w:r w:rsidRPr="0064691D">
        <w:rPr>
          <w:rFonts w:ascii="Arial" w:hAnsi="Arial" w:cs="Arial"/>
          <w:sz w:val="23"/>
          <w:szCs w:val="23"/>
        </w:rPr>
        <w:t xml:space="preserve">Expressar un cop més la ferma convicció de la Junta Directiva de la Federació Catalana de </w:t>
      </w:r>
      <w:proofErr w:type="spellStart"/>
      <w:r w:rsidRPr="0064691D">
        <w:rPr>
          <w:rFonts w:ascii="Arial" w:hAnsi="Arial" w:cs="Arial"/>
          <w:sz w:val="23"/>
          <w:szCs w:val="23"/>
        </w:rPr>
        <w:t>Rugby</w:t>
      </w:r>
      <w:proofErr w:type="spellEnd"/>
      <w:r w:rsidRPr="0064691D">
        <w:rPr>
          <w:rFonts w:ascii="Arial" w:hAnsi="Arial" w:cs="Arial"/>
          <w:sz w:val="23"/>
          <w:szCs w:val="23"/>
        </w:rPr>
        <w:t xml:space="preserve"> de protegir els interessos de jugadors, entrenadors, tècnics, àrbitres, aficionats i diferents participants del </w:t>
      </w:r>
      <w:proofErr w:type="spellStart"/>
      <w:r w:rsidRPr="0064691D">
        <w:rPr>
          <w:rFonts w:ascii="Arial" w:hAnsi="Arial" w:cs="Arial"/>
          <w:sz w:val="23"/>
          <w:szCs w:val="23"/>
        </w:rPr>
        <w:t>rugby</w:t>
      </w:r>
      <w:proofErr w:type="spellEnd"/>
      <w:r w:rsidRPr="0064691D">
        <w:rPr>
          <w:rFonts w:ascii="Arial" w:hAnsi="Arial" w:cs="Arial"/>
          <w:sz w:val="23"/>
          <w:szCs w:val="23"/>
        </w:rPr>
        <w:t xml:space="preserve"> català i emplaçar-nos a tots i totes a la propera temporada 2020/21, que esperem es pugui desenvolupar amb la normalitat i empenta que tots desitgem per poder gaudir, com sempre hem fet, del nostre esport.</w:t>
      </w:r>
      <w:bookmarkStart w:id="0" w:name="_GoBack"/>
      <w:bookmarkEnd w:id="0"/>
    </w:p>
    <w:sectPr w:rsidR="00E149CB" w:rsidRPr="006469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F9" w:rsidRDefault="008D6CF9">
      <w:r>
        <w:separator/>
      </w:r>
    </w:p>
  </w:endnote>
  <w:endnote w:type="continuationSeparator" w:id="0">
    <w:p w:rsidR="008D6CF9" w:rsidRDefault="008D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5A" w:rsidRDefault="00C95A5A">
    <w:pPr>
      <w:pStyle w:val="Piedepgina"/>
      <w:pBdr>
        <w:top w:val="single" w:sz="4" w:space="1" w:color="auto"/>
      </w:pBdr>
      <w:jc w:val="center"/>
      <w:rPr>
        <w:sz w:val="21"/>
        <w:szCs w:val="21"/>
      </w:rPr>
    </w:pPr>
    <w:r>
      <w:rPr>
        <w:sz w:val="14"/>
        <w:szCs w:val="14"/>
      </w:rPr>
      <w:t xml:space="preserve">Rambla </w:t>
    </w:r>
    <w:proofErr w:type="spellStart"/>
    <w:r>
      <w:rPr>
        <w:sz w:val="14"/>
        <w:szCs w:val="14"/>
      </w:rPr>
      <w:t>Guipúzcoa</w:t>
    </w:r>
    <w:proofErr w:type="spellEnd"/>
    <w:r>
      <w:rPr>
        <w:sz w:val="14"/>
        <w:szCs w:val="14"/>
      </w:rPr>
      <w:t xml:space="preserve"> 23-25 4F 08018 Barcelona NIF Q-5855007-J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5A" w:rsidRDefault="00C95A5A">
    <w:pPr>
      <w:pStyle w:val="Piedepgina"/>
      <w:pBdr>
        <w:top w:val="single" w:sz="4" w:space="1" w:color="auto"/>
      </w:pBdr>
      <w:jc w:val="center"/>
      <w:rPr>
        <w:sz w:val="21"/>
        <w:szCs w:val="21"/>
      </w:rPr>
    </w:pPr>
    <w:r>
      <w:rPr>
        <w:sz w:val="14"/>
        <w:szCs w:val="14"/>
      </w:rPr>
      <w:t>Rambla Guipúscoa, 23-25, 4</w:t>
    </w:r>
    <w:r>
      <w:rPr>
        <w:sz w:val="14"/>
        <w:szCs w:val="14"/>
        <w:vertAlign w:val="superscript"/>
      </w:rPr>
      <w:t>t</w:t>
    </w:r>
    <w:r>
      <w:rPr>
        <w:sz w:val="14"/>
        <w:szCs w:val="14"/>
      </w:rPr>
      <w:t xml:space="preserve"> F, 08018 Barcelona,  Tel.: 933 035 490, Fax: 933 071 266  NIF Q-5855007-J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F9" w:rsidRDefault="008D6CF9">
      <w:r>
        <w:separator/>
      </w:r>
    </w:p>
  </w:footnote>
  <w:footnote w:type="continuationSeparator" w:id="0">
    <w:p w:rsidR="008D6CF9" w:rsidRDefault="008D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5A" w:rsidRDefault="00C95A5A">
    <w:pPr>
      <w:rPr>
        <w:b/>
        <w:bCs/>
        <w:sz w:val="21"/>
        <w:szCs w:val="21"/>
      </w:rPr>
    </w:pPr>
    <w:r>
      <w:rPr>
        <w:noProof/>
        <w:sz w:val="21"/>
        <w:szCs w:val="21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51435</wp:posOffset>
          </wp:positionV>
          <wp:extent cx="771525" cy="690245"/>
          <wp:effectExtent l="0" t="0" r="0" b="0"/>
          <wp:wrapTight wrapText="bothSides">
            <wp:wrapPolygon edited="0">
              <wp:start x="0" y="0"/>
              <wp:lineTo x="0" y="21063"/>
              <wp:lineTo x="21333" y="21063"/>
              <wp:lineTo x="21333" y="0"/>
              <wp:lineTo x="0" y="0"/>
            </wp:wrapPolygon>
          </wp:wrapTight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1"/>
        <w:szCs w:val="21"/>
      </w:rPr>
      <w:t xml:space="preserve">                                          </w:t>
    </w:r>
  </w:p>
  <w:p w:rsidR="00C95A5A" w:rsidRDefault="00C95A5A">
    <w:pPr>
      <w:rPr>
        <w:b/>
        <w:bCs/>
        <w:sz w:val="21"/>
        <w:szCs w:val="21"/>
      </w:rPr>
    </w:pPr>
  </w:p>
  <w:p w:rsidR="00C95A5A" w:rsidRDefault="00C95A5A">
    <w:pPr>
      <w:rPr>
        <w:b/>
        <w:bCs/>
        <w:sz w:val="21"/>
        <w:szCs w:val="21"/>
      </w:rPr>
    </w:pPr>
  </w:p>
  <w:p w:rsidR="00C95A5A" w:rsidRDefault="00C95A5A">
    <w:pPr>
      <w:rPr>
        <w:b/>
        <w:bCs/>
        <w:sz w:val="21"/>
        <w:szCs w:val="21"/>
      </w:rPr>
    </w:pPr>
  </w:p>
  <w:p w:rsidR="00C95A5A" w:rsidRDefault="00C95A5A">
    <w:pPr>
      <w:rPr>
        <w:b/>
        <w:bCs/>
        <w:sz w:val="21"/>
        <w:szCs w:val="21"/>
      </w:rPr>
    </w:pPr>
  </w:p>
  <w:p w:rsidR="00C95A5A" w:rsidRDefault="00C95A5A">
    <w:pPr>
      <w:pStyle w:val="Ttulo1"/>
    </w:pPr>
    <w:r>
      <w:t>FEDERACIÓ CATALANA DE RUGBY</w:t>
    </w:r>
  </w:p>
  <w:p w:rsidR="00C95A5A" w:rsidRDefault="00C95A5A">
    <w:pPr>
      <w:pStyle w:val="Encabezado"/>
      <w:rPr>
        <w:sz w:val="21"/>
        <w:szCs w:val="21"/>
      </w:rPr>
    </w:pPr>
  </w:p>
  <w:p w:rsidR="00C95A5A" w:rsidRDefault="00C95A5A">
    <w:pPr>
      <w:pStyle w:val="Encabezado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5A" w:rsidRDefault="00C95A5A">
    <w:pPr>
      <w:pStyle w:val="Encabezado"/>
      <w:spacing w:line="360" w:lineRule="auto"/>
      <w:jc w:val="center"/>
      <w:rPr>
        <w:sz w:val="17"/>
        <w:szCs w:val="17"/>
      </w:rPr>
    </w:pPr>
    <w:r>
      <w:rPr>
        <w:noProof/>
        <w:sz w:val="17"/>
        <w:szCs w:val="17"/>
        <w:lang w:val="es-ES"/>
      </w:rPr>
      <w:drawing>
        <wp:inline distT="0" distB="0" distL="0" distR="0">
          <wp:extent cx="1184910" cy="1056005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5A5A" w:rsidRDefault="00C95A5A">
    <w:pPr>
      <w:pStyle w:val="Encabezado"/>
      <w:spacing w:line="36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FEDERACIÓ CATALANA DE RUGBY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DA8"/>
    <w:multiLevelType w:val="hybridMultilevel"/>
    <w:tmpl w:val="8B7A3244"/>
    <w:lvl w:ilvl="0" w:tplc="EC20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72C6"/>
    <w:multiLevelType w:val="hybridMultilevel"/>
    <w:tmpl w:val="CBFAC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3511"/>
    <w:multiLevelType w:val="hybridMultilevel"/>
    <w:tmpl w:val="17D0DE02"/>
    <w:lvl w:ilvl="0" w:tplc="EC20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D78C0"/>
    <w:multiLevelType w:val="hybridMultilevel"/>
    <w:tmpl w:val="7DB638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34FCD"/>
    <w:multiLevelType w:val="hybridMultilevel"/>
    <w:tmpl w:val="86CE24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00D19"/>
    <w:multiLevelType w:val="hybridMultilevel"/>
    <w:tmpl w:val="D1B22C26"/>
    <w:lvl w:ilvl="0" w:tplc="44C00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(W1)" w:eastAsia="Times New Roman" w:hAnsi="Univers (W1)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06558"/>
    <w:multiLevelType w:val="hybridMultilevel"/>
    <w:tmpl w:val="3D58D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04E4B"/>
    <w:multiLevelType w:val="multilevel"/>
    <w:tmpl w:val="AAA2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D0C0A"/>
    <w:multiLevelType w:val="hybridMultilevel"/>
    <w:tmpl w:val="F830FD44"/>
    <w:lvl w:ilvl="0" w:tplc="EC20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B530F"/>
    <w:multiLevelType w:val="hybridMultilevel"/>
    <w:tmpl w:val="7570B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A0B21"/>
    <w:multiLevelType w:val="hybridMultilevel"/>
    <w:tmpl w:val="65644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80F17"/>
    <w:multiLevelType w:val="hybridMultilevel"/>
    <w:tmpl w:val="110688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7157A"/>
    <w:multiLevelType w:val="multilevel"/>
    <w:tmpl w:val="533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F7B01"/>
    <w:multiLevelType w:val="multilevel"/>
    <w:tmpl w:val="365254A4"/>
    <w:lvl w:ilvl="0">
      <w:start w:val="1"/>
      <w:numFmt w:val="none"/>
      <w:lvlText w:val="b)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71911D0F"/>
    <w:multiLevelType w:val="hybridMultilevel"/>
    <w:tmpl w:val="D88CF0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13FF3"/>
    <w:multiLevelType w:val="hybridMultilevel"/>
    <w:tmpl w:val="05DADA48"/>
    <w:lvl w:ilvl="0" w:tplc="EC20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330B2"/>
    <w:multiLevelType w:val="hybridMultilevel"/>
    <w:tmpl w:val="901C2A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16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8"/>
    <w:rsid w:val="00032FCF"/>
    <w:rsid w:val="000479AF"/>
    <w:rsid w:val="00070AF3"/>
    <w:rsid w:val="000A1F03"/>
    <w:rsid w:val="000B7B4E"/>
    <w:rsid w:val="000E2A29"/>
    <w:rsid w:val="00145D59"/>
    <w:rsid w:val="00152186"/>
    <w:rsid w:val="00195E0A"/>
    <w:rsid w:val="001A3D7C"/>
    <w:rsid w:val="001E0FE1"/>
    <w:rsid w:val="00247EAB"/>
    <w:rsid w:val="0026362F"/>
    <w:rsid w:val="002678C8"/>
    <w:rsid w:val="00295DB9"/>
    <w:rsid w:val="002C0310"/>
    <w:rsid w:val="002D1722"/>
    <w:rsid w:val="002D2728"/>
    <w:rsid w:val="002D3A19"/>
    <w:rsid w:val="003D0701"/>
    <w:rsid w:val="003E66D8"/>
    <w:rsid w:val="004350AF"/>
    <w:rsid w:val="00464C1C"/>
    <w:rsid w:val="00473602"/>
    <w:rsid w:val="00475EA8"/>
    <w:rsid w:val="004C492B"/>
    <w:rsid w:val="004D52F0"/>
    <w:rsid w:val="004F70A0"/>
    <w:rsid w:val="00522A32"/>
    <w:rsid w:val="00607D3E"/>
    <w:rsid w:val="00627664"/>
    <w:rsid w:val="0063316A"/>
    <w:rsid w:val="00637333"/>
    <w:rsid w:val="00644CB5"/>
    <w:rsid w:val="0064691D"/>
    <w:rsid w:val="0064797A"/>
    <w:rsid w:val="00670751"/>
    <w:rsid w:val="006A1A55"/>
    <w:rsid w:val="006A4862"/>
    <w:rsid w:val="006D1306"/>
    <w:rsid w:val="006D675F"/>
    <w:rsid w:val="00797B44"/>
    <w:rsid w:val="007A2CC2"/>
    <w:rsid w:val="007A42D2"/>
    <w:rsid w:val="007A7C9A"/>
    <w:rsid w:val="007D06D9"/>
    <w:rsid w:val="0081418F"/>
    <w:rsid w:val="00832000"/>
    <w:rsid w:val="00837CCD"/>
    <w:rsid w:val="00841CED"/>
    <w:rsid w:val="008638D8"/>
    <w:rsid w:val="00863CBC"/>
    <w:rsid w:val="00891655"/>
    <w:rsid w:val="008A0B1A"/>
    <w:rsid w:val="008D6CF9"/>
    <w:rsid w:val="008F4BA0"/>
    <w:rsid w:val="00902EA3"/>
    <w:rsid w:val="00927FF7"/>
    <w:rsid w:val="009328D5"/>
    <w:rsid w:val="00952907"/>
    <w:rsid w:val="00962DCA"/>
    <w:rsid w:val="00983DF6"/>
    <w:rsid w:val="009B358F"/>
    <w:rsid w:val="009E2503"/>
    <w:rsid w:val="009E619F"/>
    <w:rsid w:val="00A15406"/>
    <w:rsid w:val="00A407E7"/>
    <w:rsid w:val="00A506C5"/>
    <w:rsid w:val="00A63CCA"/>
    <w:rsid w:val="00AC5E49"/>
    <w:rsid w:val="00B012BA"/>
    <w:rsid w:val="00B035B3"/>
    <w:rsid w:val="00B16F9C"/>
    <w:rsid w:val="00B847E3"/>
    <w:rsid w:val="00BA5475"/>
    <w:rsid w:val="00BD0588"/>
    <w:rsid w:val="00BF5F51"/>
    <w:rsid w:val="00C3314F"/>
    <w:rsid w:val="00C51F93"/>
    <w:rsid w:val="00C752DD"/>
    <w:rsid w:val="00C80186"/>
    <w:rsid w:val="00C95A5A"/>
    <w:rsid w:val="00D15EAF"/>
    <w:rsid w:val="00D25666"/>
    <w:rsid w:val="00D627E0"/>
    <w:rsid w:val="00D701BD"/>
    <w:rsid w:val="00D71866"/>
    <w:rsid w:val="00DB0858"/>
    <w:rsid w:val="00DB1CAF"/>
    <w:rsid w:val="00DD45B1"/>
    <w:rsid w:val="00E00BCF"/>
    <w:rsid w:val="00E149CB"/>
    <w:rsid w:val="00E25229"/>
    <w:rsid w:val="00E57272"/>
    <w:rsid w:val="00EB1A68"/>
    <w:rsid w:val="00EC545B"/>
    <w:rsid w:val="00F57AC1"/>
    <w:rsid w:val="00F70D03"/>
    <w:rsid w:val="00F74A88"/>
    <w:rsid w:val="00FB5937"/>
    <w:rsid w:val="00FD7182"/>
    <w:rsid w:val="00FE324C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2FC928-AA53-924A-A55A-1E4CD68E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ind w:left="708" w:firstLine="708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7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B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uiPriority w:val="22"/>
    <w:qFormat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vnculo">
    <w:name w:val="Hyperlink"/>
    <w:uiPriority w:val="99"/>
    <w:semiHidden/>
    <w:unhideWhenUsed/>
    <w:rsid w:val="00464C1C"/>
    <w:rPr>
      <w:color w:val="0000FF"/>
      <w:u w:val="single"/>
    </w:rPr>
  </w:style>
  <w:style w:type="character" w:customStyle="1" w:styleId="apple-converted-space">
    <w:name w:val="apple-converted-space"/>
    <w:rsid w:val="00E00BCF"/>
  </w:style>
  <w:style w:type="paragraph" w:styleId="Sinespaciado">
    <w:name w:val="No Spacing"/>
    <w:uiPriority w:val="1"/>
    <w:qFormat/>
    <w:rsid w:val="000B7B4E"/>
    <w:rPr>
      <w:sz w:val="24"/>
      <w:szCs w:val="24"/>
      <w:lang w:eastAsia="es-ES"/>
    </w:rPr>
  </w:style>
  <w:style w:type="character" w:customStyle="1" w:styleId="Ttulo2Car">
    <w:name w:val="Título 2 Car"/>
    <w:link w:val="Ttulo2"/>
    <w:uiPriority w:val="9"/>
    <w:rsid w:val="000B7B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B7B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506C5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97B44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A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7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79F7-D1E1-4A9A-94ED-AB39253E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Gallardo, S.A.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Sergio Brosa</dc:creator>
  <cp:keywords/>
  <cp:lastModifiedBy>Usuario de Windows</cp:lastModifiedBy>
  <cp:revision>2</cp:revision>
  <cp:lastPrinted>2015-03-11T14:26:00Z</cp:lastPrinted>
  <dcterms:created xsi:type="dcterms:W3CDTF">2020-04-30T12:43:00Z</dcterms:created>
  <dcterms:modified xsi:type="dcterms:W3CDTF">2020-04-30T12:43:00Z</dcterms:modified>
</cp:coreProperties>
</file>